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44"/>
      </w:tblGrid>
      <w:tr w:rsidR="0042235C" w:rsidRPr="00EC1FB2" w:rsidTr="007F18DD">
        <w:tc>
          <w:tcPr>
            <w:tcW w:w="5637" w:type="dxa"/>
          </w:tcPr>
          <w:p w:rsidR="0042235C" w:rsidRPr="00EC1FB2" w:rsidRDefault="0042235C" w:rsidP="00EC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FB2">
              <w:rPr>
                <w:rFonts w:ascii="Times New Roman" w:hAnsi="Times New Roman" w:cs="Times New Roman"/>
                <w:b/>
                <w:sz w:val="24"/>
                <w:szCs w:val="24"/>
              </w:rPr>
              <w:t>SỞ GIÁO DỤC VÀ ĐÀO TẠO HÀ NỘI</w:t>
            </w:r>
          </w:p>
          <w:p w:rsidR="0042235C" w:rsidRDefault="007F18DD" w:rsidP="00EC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56B67B" wp14:editId="0BA34183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152400</wp:posOffset>
                      </wp:positionV>
                      <wp:extent cx="20002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05pt,12pt" to="214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" strokecolor="#4579b8 [3044]"/>
                  </w:pict>
                </mc:Fallback>
              </mc:AlternateContent>
            </w:r>
            <w:r w:rsidR="0042235C" w:rsidRPr="00EC1FB2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TRẦN HƯNG ĐẠO – HÀ ĐÔNG</w:t>
            </w:r>
          </w:p>
          <w:p w:rsidR="007F18DD" w:rsidRPr="007F18DD" w:rsidRDefault="007F18DD" w:rsidP="00EC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DD">
              <w:rPr>
                <w:rFonts w:ascii="Times New Roman" w:hAnsi="Times New Roman" w:cs="Times New Roman"/>
                <w:sz w:val="24"/>
                <w:szCs w:val="24"/>
              </w:rPr>
              <w:t>Số:          /TB-THĐ</w:t>
            </w:r>
          </w:p>
          <w:p w:rsidR="007F18DD" w:rsidRPr="00EC1FB2" w:rsidRDefault="007F18DD" w:rsidP="00EC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DD">
              <w:rPr>
                <w:rFonts w:ascii="Times New Roman" w:hAnsi="Times New Roman" w:cs="Times New Roman"/>
                <w:sz w:val="24"/>
                <w:szCs w:val="24"/>
              </w:rPr>
              <w:t>V/v tiếp tục cho học sinh nghỉ học phòng dịch nCoV</w:t>
            </w:r>
          </w:p>
        </w:tc>
        <w:tc>
          <w:tcPr>
            <w:tcW w:w="5244" w:type="dxa"/>
          </w:tcPr>
          <w:p w:rsidR="0042235C" w:rsidRPr="00EC1FB2" w:rsidRDefault="0042235C" w:rsidP="00EC1FB2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CỘNG HÒA XÃ HỘI CHỦ NGHĨA VIỆT </w:t>
            </w:r>
            <w:r w:rsidR="00EC1FB2" w:rsidRPr="00EC1FB2">
              <w:rPr>
                <w:rFonts w:ascii="Times New Roman" w:hAnsi="Times New Roman" w:cs="Times New Roman"/>
                <w:b/>
                <w:sz w:val="24"/>
                <w:szCs w:val="24"/>
              </w:rPr>
              <w:t>NAM</w:t>
            </w:r>
          </w:p>
          <w:p w:rsidR="0042235C" w:rsidRDefault="0042235C" w:rsidP="00EC1FB2">
            <w:pPr>
              <w:ind w:right="-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1FB2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7F18DD" w:rsidRDefault="007F18DD" w:rsidP="00EC1FB2">
            <w:pPr>
              <w:ind w:right="-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F18DD" w:rsidRPr="007F18DD" w:rsidRDefault="007F18DD" w:rsidP="009C33AD">
            <w:pPr>
              <w:ind w:right="-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F18D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Hà Đông, ngày </w:t>
            </w:r>
            <w:r w:rsidR="009C33AD">
              <w:rPr>
                <w:rFonts w:ascii="Times New Roman" w:hAnsi="Times New Roman" w:cs="Times New Roman"/>
                <w:i/>
                <w:sz w:val="26"/>
                <w:szCs w:val="26"/>
              </w:rPr>
              <w:t>22</w:t>
            </w:r>
            <w:r w:rsidRPr="007F18D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2 năm 2020</w:t>
            </w:r>
          </w:p>
        </w:tc>
      </w:tr>
    </w:tbl>
    <w:p w:rsidR="007F18DD" w:rsidRDefault="007F18DD" w:rsidP="00EC1F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7F18DD" w:rsidRDefault="007F18DD" w:rsidP="00EC1F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EC1FB2" w:rsidRPr="007F18DD" w:rsidRDefault="00EC1FB2" w:rsidP="00EC1F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7F18D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THÔNG BÁO</w:t>
      </w:r>
    </w:p>
    <w:p w:rsidR="00EC1FB2" w:rsidRDefault="00EC1FB2" w:rsidP="00EC1F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7F18D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Tiếp tục nghỉ học phòng dịch </w:t>
      </w:r>
      <w:r w:rsidR="0039322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Covit-19</w:t>
      </w:r>
    </w:p>
    <w:p w:rsidR="007F18DD" w:rsidRPr="007F18DD" w:rsidRDefault="007F18DD" w:rsidP="00EC1F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EC1FB2" w:rsidRPr="007F18DD" w:rsidRDefault="00EC1FB2" w:rsidP="007F18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Thực hiện Công văn số </w:t>
      </w:r>
      <w:r w:rsidR="009C33AD">
        <w:rPr>
          <w:rFonts w:ascii="Times New Roman" w:eastAsia="Times New Roman" w:hAnsi="Times New Roman" w:cs="Times New Roman"/>
          <w:color w:val="222222"/>
          <w:sz w:val="28"/>
          <w:szCs w:val="28"/>
        </w:rPr>
        <w:t>548</w:t>
      </w: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/S</w:t>
      </w:r>
      <w:bookmarkStart w:id="0" w:name="_GoBack"/>
      <w:bookmarkEnd w:id="0"/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GDĐT-CTTT ngày </w:t>
      </w:r>
      <w:r w:rsidR="009C33AD">
        <w:rPr>
          <w:rFonts w:ascii="Times New Roman" w:eastAsia="Times New Roman" w:hAnsi="Times New Roman" w:cs="Times New Roman"/>
          <w:color w:val="222222"/>
          <w:sz w:val="28"/>
          <w:szCs w:val="28"/>
        </w:rPr>
        <w:t>21</w:t>
      </w: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/02/2020 của Sở Giáo dục và Đào tạo Hà Nội, Trường THPT Tr</w:t>
      </w:r>
      <w:r w:rsidR="009727B8"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ần</w:t>
      </w: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Hưng Đạo – Hà Đông thông báo về việc tiếp tục nghỉ học </w:t>
      </w:r>
      <w:r w:rsidR="00A53C00"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của học sinh </w:t>
      </w: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nhằm đảm bảo phòng, chống dịch viêm đường hô hấp cấp do chủng mới của vi rút </w:t>
      </w:r>
      <w:r w:rsidR="007A55FE">
        <w:rPr>
          <w:rFonts w:ascii="Times New Roman" w:eastAsia="Times New Roman" w:hAnsi="Times New Roman" w:cs="Times New Roman"/>
          <w:color w:val="222222"/>
          <w:sz w:val="28"/>
          <w:szCs w:val="28"/>
        </w:rPr>
        <w:t>Covit-19</w:t>
      </w: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như sau: </w:t>
      </w:r>
    </w:p>
    <w:p w:rsidR="00EC1FB2" w:rsidRPr="007F18DD" w:rsidRDefault="00EC1FB2" w:rsidP="007F18D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1. T</w:t>
      </w:r>
      <w:r w:rsidR="00346303" w:rsidRPr="007F18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hời gian nghỉ</w:t>
      </w:r>
      <w:r w:rsidR="009C33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đến hết</w:t>
      </w:r>
      <w:r w:rsidR="009C33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ngày</w:t>
      </w: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C33AD">
        <w:rPr>
          <w:rFonts w:ascii="Times New Roman" w:eastAsia="Times New Roman" w:hAnsi="Times New Roman" w:cs="Times New Roman"/>
          <w:color w:val="222222"/>
          <w:sz w:val="28"/>
          <w:szCs w:val="28"/>
        </w:rPr>
        <w:t>01</w:t>
      </w: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/0</w:t>
      </w:r>
      <w:r w:rsidR="009C33AD">
        <w:rPr>
          <w:rFonts w:ascii="Times New Roman" w:eastAsia="Times New Roman" w:hAnsi="Times New Roman" w:cs="Times New Roman"/>
          <w:color w:val="222222"/>
          <w:sz w:val="28"/>
          <w:szCs w:val="28"/>
        </w:rPr>
        <w:t>3</w:t>
      </w: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/2020 (Chủ nhật).</w:t>
      </w:r>
    </w:p>
    <w:p w:rsidR="00EC1FB2" w:rsidRPr="007F18DD" w:rsidRDefault="00EC1FB2" w:rsidP="007F18D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2. N</w:t>
      </w:r>
      <w:r w:rsidR="00346303" w:rsidRPr="007F18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hiệm vụ cần thực hiện</w:t>
      </w:r>
    </w:p>
    <w:p w:rsidR="00EC1FB2" w:rsidRPr="007F18DD" w:rsidRDefault="00EC1FB2" w:rsidP="007F18D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a. Trực </w:t>
      </w:r>
      <w:r w:rsidR="009727B8" w:rsidRPr="007F18D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và làm việc tại trường trong nhữ</w:t>
      </w:r>
      <w:r w:rsidRPr="007F18D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ng ngày học sinh nghỉ học.</w:t>
      </w:r>
    </w:p>
    <w:p w:rsidR="00EC1FB2" w:rsidRPr="007F18DD" w:rsidRDefault="00EC1FB2" w:rsidP="007F18D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- Ban giám hiệu, tổ hành chính làm việc bình thường theo giờ hành chính.</w:t>
      </w:r>
    </w:p>
    <w:p w:rsidR="00EC1FB2" w:rsidRPr="007F18DD" w:rsidRDefault="00EC1FB2" w:rsidP="007F18D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- Tăng cường các đồng chí trực </w:t>
      </w:r>
      <w:r w:rsidR="009C33A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phòng chống dịch covit-19 </w:t>
      </w:r>
      <w:r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cụ thể như sau:</w:t>
      </w:r>
    </w:p>
    <w:p w:rsidR="00EC1FB2" w:rsidRPr="007F18DD" w:rsidRDefault="009C33AD" w:rsidP="007F18D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+ Thứ 2 ngày 24</w:t>
      </w:r>
      <w:r w:rsidR="00EC1FB2"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/2/2020 đồng chí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Nguyễn Thái Hà</w:t>
      </w:r>
      <w:r w:rsidR="00EC1FB2"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- TTC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Đ</w:t>
      </w:r>
    </w:p>
    <w:p w:rsidR="00EC1FB2" w:rsidRPr="007F18DD" w:rsidRDefault="009C33AD" w:rsidP="007F18D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+ Thứ 3 ngày 25</w:t>
      </w:r>
      <w:r w:rsidR="00EC1FB2"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/2/2020 đồng chí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Vũ</w:t>
      </w:r>
      <w:r w:rsidR="00EC1FB2"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Thị Hải Yến – TTC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Đ</w:t>
      </w:r>
    </w:p>
    <w:p w:rsidR="00EC1FB2" w:rsidRPr="007F18DD" w:rsidRDefault="009C33AD" w:rsidP="007F18D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+ Thứ 4 ngày 26</w:t>
      </w:r>
      <w:r w:rsidR="00EC1FB2"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/2/2020 đồng chí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Đinh Thị Mỹ Hạnh</w:t>
      </w:r>
      <w:r w:rsidR="00EC1FB2"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– TTC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Đ</w:t>
      </w:r>
    </w:p>
    <w:p w:rsidR="00EC1FB2" w:rsidRPr="007F18DD" w:rsidRDefault="009C33AD" w:rsidP="007F18D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+ Thứ 5 ngày 27</w:t>
      </w:r>
      <w:r w:rsidR="00EC1FB2"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/2/2020 đồng chí Nguyễn Thị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Ngọc Anh</w:t>
      </w:r>
      <w:r w:rsidR="00EC1FB2"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–TTC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Đ</w:t>
      </w:r>
    </w:p>
    <w:p w:rsidR="00EC1FB2" w:rsidRPr="007F18DD" w:rsidRDefault="00EC1FB2" w:rsidP="007F18D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+ Thứ 6 ngày </w:t>
      </w:r>
      <w:r w:rsidR="009C33A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28</w:t>
      </w:r>
      <w:r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/2/2020 đồng chí Nguyễn Thị </w:t>
      </w:r>
      <w:r w:rsidR="009C33A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Lý</w:t>
      </w:r>
      <w:r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– TTC</w:t>
      </w:r>
      <w:r w:rsidR="009C33A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Đ</w:t>
      </w:r>
    </w:p>
    <w:p w:rsidR="00EC1FB2" w:rsidRPr="007F18DD" w:rsidRDefault="00EC1FB2" w:rsidP="007F18D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+ Thứ 7 ngày </w:t>
      </w:r>
      <w:r w:rsidR="009C33A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29</w:t>
      </w:r>
      <w:r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/2/2020 đồng chí </w:t>
      </w:r>
      <w:r w:rsidR="009C33A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Đinh Thị Thủy</w:t>
      </w:r>
      <w:r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– TTC</w:t>
      </w:r>
      <w:r w:rsidR="009C33A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Đ</w:t>
      </w:r>
    </w:p>
    <w:p w:rsidR="009727B8" w:rsidRPr="007F18DD" w:rsidRDefault="009727B8" w:rsidP="007F18D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Yêu cầu các đồng chí có mặt tại trường theo giờ hành chính cụ thể sáng từ 8h00 đến 12h00, chiều từ 13h00 đến 17h00</w:t>
      </w:r>
    </w:p>
    <w:p w:rsidR="00EC1FB2" w:rsidRPr="007F18DD" w:rsidRDefault="009727B8" w:rsidP="007F18D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b</w:t>
      </w:r>
      <w:r w:rsidR="00EC1FB2" w:rsidRPr="007F18D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. Đối với GV bộ môn:</w:t>
      </w:r>
    </w:p>
    <w:p w:rsidR="00EC1FB2" w:rsidRPr="007F18DD" w:rsidRDefault="00EC1FB2" w:rsidP="007F18D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- Tiếp tục hướng dẫn HS tự học, tự ôn tập tại nhà; nhận xét ngay sau thời gian nghỉ.</w:t>
      </w:r>
    </w:p>
    <w:p w:rsidR="00EC1FB2" w:rsidRPr="007F18DD" w:rsidRDefault="00EC1FB2" w:rsidP="007F18D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- Giao nhiệm vụ và hướng dẫn HS làm sản phẩm liên quan đến nội dung đã học tập; đánh giá và lấy điểm hệ số 1 ngay sau thời gian nghỉ.</w:t>
      </w:r>
    </w:p>
    <w:p w:rsidR="00EC1FB2" w:rsidRPr="007F18DD" w:rsidRDefault="00EC1FB2" w:rsidP="007F18D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- Phối hợp với GVCN để giúp HS thực hiện các yêu cầu.</w:t>
      </w:r>
    </w:p>
    <w:p w:rsidR="00EC1FB2" w:rsidRPr="007F18DD" w:rsidRDefault="009727B8" w:rsidP="007F18D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c</w:t>
      </w:r>
      <w:r w:rsidR="00EC1FB2" w:rsidRPr="007F18D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. Đối với GV chủ nhiệm:</w:t>
      </w:r>
    </w:p>
    <w:p w:rsidR="00EC1FB2" w:rsidRPr="007F18DD" w:rsidRDefault="00EC1FB2" w:rsidP="007F18D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- Tiếp tục liên hệ với CMHS, HS để nắm bắt tình hình;</w:t>
      </w:r>
    </w:p>
    <w:p w:rsidR="00EC1FB2" w:rsidRPr="007F18DD" w:rsidRDefault="00EC1FB2" w:rsidP="007F18D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- Tiếp tục phổ biến cách phòng, chống dịch bệnh;</w:t>
      </w:r>
    </w:p>
    <w:p w:rsidR="00EC1FB2" w:rsidRPr="007F18DD" w:rsidRDefault="00EC1FB2" w:rsidP="007F18D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- Nắm bắt tình trạng sức khỏe của HS</w:t>
      </w:r>
      <w:r w:rsidR="009727B8"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nếu có học sinh bị ốm, bị cách ly tại gia đình</w:t>
      </w:r>
      <w:r w:rsidR="009C33AD">
        <w:rPr>
          <w:rFonts w:ascii="Times New Roman" w:eastAsia="Times New Roman" w:hAnsi="Times New Roman" w:cs="Times New Roman"/>
          <w:color w:val="222222"/>
          <w:sz w:val="28"/>
          <w:szCs w:val="28"/>
        </w:rPr>
        <w:t>, đến vùng dịch Vĩnh Phúc và trở về</w:t>
      </w:r>
      <w:r w:rsidR="005B35A4"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…</w:t>
      </w:r>
      <w:r w:rsidR="009727B8"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cần thông báo ngay với BGH</w:t>
      </w: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EC1FB2" w:rsidRPr="007F18DD" w:rsidRDefault="00EC1FB2" w:rsidP="007F18D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- Phối hợp với GV bộ môn để giúp HS thực hiện các nhiệm vụ được giao.</w:t>
      </w:r>
    </w:p>
    <w:p w:rsidR="00EC1FB2" w:rsidRPr="007F18DD" w:rsidRDefault="009727B8" w:rsidP="007F18D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d</w:t>
      </w:r>
      <w:r w:rsidR="00EC1FB2" w:rsidRPr="007F18D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. Đối với HS:</w:t>
      </w:r>
    </w:p>
    <w:p w:rsidR="00EC1FB2" w:rsidRPr="007F18DD" w:rsidRDefault="00EC1FB2" w:rsidP="007F18D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- Xây dựng lịch tự học, tự ôn tập tại nhà;</w:t>
      </w:r>
    </w:p>
    <w:p w:rsidR="00EC1FB2" w:rsidRPr="007F18DD" w:rsidRDefault="00EC1FB2" w:rsidP="007F18D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- Thực hiện nhiệm vụ và làm sản phẩm do GV giao để lấy điểm hệ số 1;</w:t>
      </w:r>
    </w:p>
    <w:p w:rsidR="00EC1FB2" w:rsidRPr="007F18DD" w:rsidRDefault="00EC1FB2" w:rsidP="007F18D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- Thực hiện các khuyến cáo về phòng, chống dịch và đảm bảo sức khỏe;</w:t>
      </w:r>
    </w:p>
    <w:p w:rsidR="00EC1FB2" w:rsidRDefault="00EC1FB2" w:rsidP="007F18D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- Liên hệ và thông tin kịp thời với GVCN</w:t>
      </w:r>
      <w:r w:rsidR="007A55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khi có triệu chứng của bệnh cúm hoặc bản thân và người nhà đi đên tỉnh Vĩnh Phúc…</w:t>
      </w:r>
    </w:p>
    <w:p w:rsidR="009C33AD" w:rsidRPr="0039322E" w:rsidRDefault="009C33AD" w:rsidP="007F18D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322E">
        <w:rPr>
          <w:rFonts w:ascii="Times New Roman" w:eastAsia="Times New Roman" w:hAnsi="Times New Roman" w:cs="Times New Roman"/>
          <w:b/>
          <w:bCs/>
          <w:sz w:val="28"/>
          <w:szCs w:val="28"/>
        </w:rPr>
        <w:t>3. Tổng vệ sinh trường lớp chuẩn bị đón học sinh quay trở lại trường</w:t>
      </w:r>
    </w:p>
    <w:p w:rsidR="009C33AD" w:rsidRDefault="009C33AD" w:rsidP="007F18D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Thời gian: Sáng thứ 7 ngày 29 tháng 2 năm 2020</w:t>
      </w:r>
    </w:p>
    <w:p w:rsidR="009C33AD" w:rsidRDefault="009C33AD" w:rsidP="007F18D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Pr="0039322E">
        <w:rPr>
          <w:rFonts w:ascii="Times New Roman" w:eastAsia="Times New Roman" w:hAnsi="Times New Roman" w:cs="Times New Roman"/>
          <w:color w:val="222222"/>
          <w:sz w:val="28"/>
          <w:szCs w:val="28"/>
        </w:rPr>
        <w:t>Thành phần triệu tập đến làm tổng vệ sinh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9C33AD" w:rsidRPr="007F18DD" w:rsidRDefault="009C33AD" w:rsidP="007A55F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BGH, toàn bộ tổ hành chính, </w:t>
      </w:r>
      <w:r w:rsidR="007A55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thư ký hội đồng, TTCM, BCH Đoàn trường, Công đoàn, </w:t>
      </w:r>
      <w:r w:rsidR="0039322E">
        <w:rPr>
          <w:rFonts w:ascii="Times New Roman" w:eastAsia="Times New Roman" w:hAnsi="Times New Roman" w:cs="Times New Roman"/>
          <w:color w:val="222222"/>
          <w:sz w:val="28"/>
          <w:szCs w:val="28"/>
        </w:rPr>
        <w:t>các đồng chí GVCN và toàn thể các đồng chí giáo viên trẻ (sinh từ năm 1980 trở lại)</w:t>
      </w:r>
    </w:p>
    <w:p w:rsidR="00EC1FB2" w:rsidRPr="007F18DD" w:rsidRDefault="00EC1FB2" w:rsidP="007F18DD">
      <w:pPr>
        <w:shd w:val="clear" w:color="auto" w:fill="FFFFFF"/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Trong thời gian nghỉ, các công việc điều hành và phục </w:t>
      </w:r>
      <w:r w:rsidR="009727B8"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vụ của Nhà trường thực hiện bình thường</w:t>
      </w: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EC1FB2" w:rsidRPr="007F18DD" w:rsidRDefault="00EC1FB2" w:rsidP="007F18DD">
      <w:pPr>
        <w:shd w:val="clear" w:color="auto" w:fill="FFFFFF"/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Đề nghị các CBQL, GV, NV kịp thời thông báo và triển khai các nội dung trên đến các thành viên và học sinh.</w:t>
      </w:r>
    </w:p>
    <w:p w:rsidR="00EC1FB2" w:rsidRDefault="00EC1FB2" w:rsidP="007F18DD">
      <w:pPr>
        <w:shd w:val="clear" w:color="auto" w:fill="FFFFFF"/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8DD">
        <w:rPr>
          <w:rFonts w:ascii="Times New Roman" w:eastAsia="Times New Roman" w:hAnsi="Times New Roman" w:cs="Times New Roman"/>
          <w:color w:val="222222"/>
          <w:sz w:val="28"/>
          <w:szCs w:val="28"/>
        </w:rPr>
        <w:t>Trong quá trình thực hiện nếu có vướng mắc hoặc vấn đề nảy sinh, đề nghị báo cáo Ban Giám hiệu để xem xét giải quyết.</w:t>
      </w:r>
    </w:p>
    <w:p w:rsidR="007F18DD" w:rsidRPr="007F18DD" w:rsidRDefault="007F18DD" w:rsidP="00A53C00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  <w:gridCol w:w="4945"/>
      </w:tblGrid>
      <w:tr w:rsidR="00346303" w:rsidTr="00346303">
        <w:tc>
          <w:tcPr>
            <w:tcW w:w="5197" w:type="dxa"/>
          </w:tcPr>
          <w:p w:rsidR="00346303" w:rsidRPr="00346303" w:rsidRDefault="00346303" w:rsidP="00EC1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303">
              <w:rPr>
                <w:rFonts w:ascii="Times New Roman" w:hAnsi="Times New Roman" w:cs="Times New Roman"/>
                <w:b/>
                <w:sz w:val="24"/>
                <w:szCs w:val="24"/>
              </w:rPr>
              <w:t>Nơi nhận:</w:t>
            </w:r>
          </w:p>
          <w:p w:rsidR="00346303" w:rsidRPr="00346303" w:rsidRDefault="00346303" w:rsidP="00EC1FB2">
            <w:pPr>
              <w:rPr>
                <w:rFonts w:ascii="Times New Roman" w:hAnsi="Times New Roman" w:cs="Times New Roman"/>
              </w:rPr>
            </w:pPr>
            <w:r w:rsidRPr="00346303">
              <w:rPr>
                <w:rFonts w:ascii="Times New Roman" w:hAnsi="Times New Roman" w:cs="Times New Roman"/>
              </w:rPr>
              <w:t>- Ban chỉ đạo phòng, chống dịch</w:t>
            </w:r>
          </w:p>
          <w:p w:rsidR="00346303" w:rsidRDefault="00346303" w:rsidP="00EC1F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6303">
              <w:rPr>
                <w:rFonts w:ascii="Times New Roman" w:hAnsi="Times New Roman" w:cs="Times New Roman"/>
              </w:rPr>
              <w:t>-Lưu VT</w:t>
            </w:r>
          </w:p>
        </w:tc>
        <w:tc>
          <w:tcPr>
            <w:tcW w:w="5197" w:type="dxa"/>
          </w:tcPr>
          <w:p w:rsidR="00346303" w:rsidRPr="007D00FC" w:rsidRDefault="00346303" w:rsidP="007D0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0FC">
              <w:rPr>
                <w:rFonts w:ascii="Times New Roman" w:hAnsi="Times New Roman" w:cs="Times New Roman"/>
                <w:b/>
                <w:sz w:val="26"/>
                <w:szCs w:val="26"/>
              </w:rPr>
              <w:t>KT. HIỆU TRƯỞNG</w:t>
            </w:r>
          </w:p>
          <w:p w:rsidR="00346303" w:rsidRPr="007D00FC" w:rsidRDefault="00346303" w:rsidP="007D0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0FC">
              <w:rPr>
                <w:rFonts w:ascii="Times New Roman" w:hAnsi="Times New Roman" w:cs="Times New Roman"/>
                <w:b/>
                <w:sz w:val="26"/>
                <w:szCs w:val="26"/>
              </w:rPr>
              <w:t>PHÓ HIỆU TRƯỞNG PHỤ TRÁCH</w:t>
            </w:r>
          </w:p>
          <w:p w:rsidR="00346303" w:rsidRPr="007D00FC" w:rsidRDefault="00346303" w:rsidP="007D0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6303" w:rsidRDefault="00346303" w:rsidP="007D0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F18DD" w:rsidRDefault="007F18DD" w:rsidP="007D0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F18DD" w:rsidRDefault="007F18DD" w:rsidP="007D0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F18DD" w:rsidRDefault="007F18DD" w:rsidP="007D0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F18DD" w:rsidRDefault="007F18DD" w:rsidP="007D0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F18DD" w:rsidRPr="007D00FC" w:rsidRDefault="007F18DD" w:rsidP="007D0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6303" w:rsidRDefault="00346303" w:rsidP="007D00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0FC">
              <w:rPr>
                <w:rFonts w:ascii="Times New Roman" w:hAnsi="Times New Roman" w:cs="Times New Roman"/>
                <w:b/>
                <w:sz w:val="26"/>
                <w:szCs w:val="26"/>
              </w:rPr>
              <w:t>Đào Ngọc Sỹ</w:t>
            </w:r>
          </w:p>
        </w:tc>
      </w:tr>
    </w:tbl>
    <w:p w:rsidR="00EC1FB2" w:rsidRPr="00346303" w:rsidRDefault="00EC1FB2" w:rsidP="00EC1F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C1FB2" w:rsidRPr="00346303" w:rsidSect="007F18DD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5C"/>
    <w:rsid w:val="000F0ED0"/>
    <w:rsid w:val="00346303"/>
    <w:rsid w:val="0039322E"/>
    <w:rsid w:val="004058BE"/>
    <w:rsid w:val="0042235C"/>
    <w:rsid w:val="005B35A4"/>
    <w:rsid w:val="007A55FE"/>
    <w:rsid w:val="007D00FC"/>
    <w:rsid w:val="007F18DD"/>
    <w:rsid w:val="0094622D"/>
    <w:rsid w:val="009727B8"/>
    <w:rsid w:val="009C33AD"/>
    <w:rsid w:val="00A53C00"/>
    <w:rsid w:val="00A86AAE"/>
    <w:rsid w:val="00CD3C05"/>
    <w:rsid w:val="00E93160"/>
    <w:rsid w:val="00EC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thao</dc:creator>
  <cp:lastModifiedBy>MACservice</cp:lastModifiedBy>
  <cp:revision>3</cp:revision>
  <dcterms:created xsi:type="dcterms:W3CDTF">2020-02-21T08:35:00Z</dcterms:created>
  <dcterms:modified xsi:type="dcterms:W3CDTF">2020-02-22T02:08:00Z</dcterms:modified>
</cp:coreProperties>
</file>